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6D" w:rsidRPr="00BD666D" w:rsidRDefault="00E33D58" w:rsidP="00BD6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D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BD666D" w:rsidRPr="00BD66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BD666D" w:rsidRPr="00032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66D" w:rsidRPr="00BD666D">
        <w:rPr>
          <w:rFonts w:ascii="Times New Roman" w:hAnsi="Times New Roman" w:cs="Times New Roman"/>
          <w:b/>
          <w:sz w:val="28"/>
          <w:szCs w:val="28"/>
        </w:rPr>
        <w:t xml:space="preserve">  УТВЕРЖДЕНО</w:t>
      </w:r>
      <w:r w:rsidR="00A92DB6">
        <w:rPr>
          <w:rFonts w:ascii="Times New Roman" w:hAnsi="Times New Roman" w:cs="Times New Roman"/>
          <w:b/>
          <w:sz w:val="28"/>
          <w:szCs w:val="28"/>
        </w:rPr>
        <w:t>:</w:t>
      </w:r>
    </w:p>
    <w:p w:rsidR="00BD666D" w:rsidRPr="00BD666D" w:rsidRDefault="00BD666D" w:rsidP="00BD6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6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666D" w:rsidRPr="00BD666D" w:rsidRDefault="00BD666D" w:rsidP="00BD6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6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Директор </w:t>
      </w:r>
      <w:r w:rsidRPr="00BD666D">
        <w:rPr>
          <w:rFonts w:ascii="Times New Roman" w:hAnsi="Times New Roman" w:cs="Times New Roman"/>
          <w:b/>
          <w:sz w:val="28"/>
          <w:szCs w:val="28"/>
        </w:rPr>
        <w:t>ДК «Динамо»</w:t>
      </w:r>
    </w:p>
    <w:p w:rsidR="00BD666D" w:rsidRPr="00BD666D" w:rsidRDefault="00BD666D" w:rsidP="00BD6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6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_____________ С.Е. Кудянова</w:t>
      </w:r>
    </w:p>
    <w:p w:rsidR="00BD666D" w:rsidRPr="00BD666D" w:rsidRDefault="00BD666D" w:rsidP="00BD6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6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«_____»_____________  20</w:t>
      </w:r>
      <w:r w:rsidRPr="003827B2">
        <w:rPr>
          <w:rFonts w:ascii="Times New Roman" w:hAnsi="Times New Roman" w:cs="Times New Roman"/>
          <w:b/>
          <w:sz w:val="28"/>
          <w:szCs w:val="28"/>
        </w:rPr>
        <w:t>12</w:t>
      </w:r>
      <w:r w:rsidRPr="00BD666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D666D" w:rsidRPr="00BD666D" w:rsidRDefault="00BD666D" w:rsidP="00BD6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66D" w:rsidRPr="00BD666D" w:rsidRDefault="00BD666D" w:rsidP="00BD6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66D" w:rsidRPr="00BD666D" w:rsidRDefault="00BD666D" w:rsidP="00BD6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66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D666D" w:rsidRPr="00BD666D" w:rsidRDefault="00BD666D" w:rsidP="00BD6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премировании работников </w:t>
      </w:r>
      <w:r w:rsidRPr="00BD666D">
        <w:rPr>
          <w:rFonts w:ascii="Times New Roman" w:hAnsi="Times New Roman" w:cs="Times New Roman"/>
          <w:b/>
          <w:sz w:val="28"/>
          <w:szCs w:val="28"/>
        </w:rPr>
        <w:t>ДК «Динамо»</w:t>
      </w:r>
    </w:p>
    <w:p w:rsidR="00BD666D" w:rsidRPr="00BD666D" w:rsidRDefault="00BD666D" w:rsidP="00BD6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66D" w:rsidRPr="00BD666D" w:rsidRDefault="00BD666D" w:rsidP="00BD6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66D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BD666D" w:rsidRPr="00BD666D" w:rsidRDefault="00BD666D" w:rsidP="00BD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6D">
        <w:rPr>
          <w:rFonts w:ascii="Times New Roman" w:hAnsi="Times New Roman" w:cs="Times New Roman"/>
          <w:sz w:val="28"/>
          <w:szCs w:val="28"/>
        </w:rPr>
        <w:t>1.</w:t>
      </w:r>
      <w:r w:rsidR="003827B2">
        <w:rPr>
          <w:rFonts w:ascii="Times New Roman" w:hAnsi="Times New Roman" w:cs="Times New Roman"/>
          <w:sz w:val="28"/>
          <w:szCs w:val="28"/>
        </w:rPr>
        <w:t>1.</w:t>
      </w:r>
      <w:r w:rsidRPr="00BD66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666D">
        <w:rPr>
          <w:rFonts w:ascii="Times New Roman" w:hAnsi="Times New Roman" w:cs="Times New Roman"/>
          <w:sz w:val="28"/>
          <w:szCs w:val="28"/>
        </w:rPr>
        <w:t>Настоящее Положение вводится в целях контроля за целевым использованием финансовых и материальных ресурсов, усиления материальной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заинтересованности работников </w:t>
      </w:r>
      <w:r w:rsidRPr="00BD666D">
        <w:rPr>
          <w:rFonts w:ascii="Times New Roman" w:hAnsi="Times New Roman" w:cs="Times New Roman"/>
          <w:sz w:val="28"/>
          <w:szCs w:val="28"/>
        </w:rPr>
        <w:t>ДК «Динамо» в конечных результата труда, проявления инициативы и творческого отношения к делу.</w:t>
      </w:r>
      <w:proofErr w:type="gramEnd"/>
    </w:p>
    <w:p w:rsidR="00BD666D" w:rsidRPr="00BD666D" w:rsidRDefault="003827B2" w:rsidP="00BD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BD666D" w:rsidRPr="00BD666D">
        <w:rPr>
          <w:rFonts w:ascii="Times New Roman" w:hAnsi="Times New Roman" w:cs="Times New Roman"/>
          <w:sz w:val="28"/>
          <w:szCs w:val="28"/>
        </w:rPr>
        <w:t>. Положение разработано на основе:</w:t>
      </w:r>
    </w:p>
    <w:p w:rsidR="00BD666D" w:rsidRDefault="00BD666D" w:rsidP="00BD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6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6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Постановления Правительства Челябинской области от 11.09.2008 г. № 275-П «О введении новых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 оплаты труда работников областных государственных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органов государственной власти Челябинской области, оплаты труда работников областных государственных учреждений»</w:t>
      </w:r>
    </w:p>
    <w:p w:rsidR="00BD666D" w:rsidRDefault="00BD666D" w:rsidP="00BD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Приказа Министерства здравоохранения и социального развития РФ от 29.12.2007 г. № 818 «Об утверждении видов выплат стимулирующего характера в федеральных бюджетных учреждениях»</w:t>
      </w:r>
    </w:p>
    <w:p w:rsidR="00BD666D" w:rsidRDefault="00BD666D" w:rsidP="00BD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D666D">
        <w:rPr>
          <w:rFonts w:ascii="Times New Roman" w:hAnsi="Times New Roman" w:cs="Times New Roman"/>
          <w:sz w:val="28"/>
          <w:szCs w:val="28"/>
        </w:rPr>
        <w:t xml:space="preserve"> - Положения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горосдкого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 от 22.10.2008 г. № 1285 «О введении новых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 оплаты труда работников муниципальных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МГО»</w:t>
      </w:r>
    </w:p>
    <w:p w:rsidR="00BD666D" w:rsidRPr="00BD666D" w:rsidRDefault="00BD666D" w:rsidP="00BD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Положения об оплате труда работников ДК «Динамо» от 01.02.2011 г.</w:t>
      </w:r>
    </w:p>
    <w:p w:rsidR="000329B3" w:rsidRPr="000329B3" w:rsidRDefault="000329B3" w:rsidP="000329B3">
      <w:pPr>
        <w:shd w:val="clear" w:color="auto" w:fill="FFFFFF"/>
        <w:spacing w:after="0" w:line="240" w:lineRule="auto"/>
        <w:ind w:left="20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9B3" w:rsidRPr="000329B3" w:rsidRDefault="000329B3" w:rsidP="000329B3">
      <w:pPr>
        <w:shd w:val="clear" w:color="auto" w:fill="FFFFFF"/>
        <w:tabs>
          <w:tab w:val="left" w:pos="0"/>
        </w:tabs>
        <w:spacing w:after="0" w:line="240" w:lineRule="auto"/>
        <w:ind w:left="14" w:right="139" w:hanging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9B3">
        <w:rPr>
          <w:rFonts w:ascii="Times New Roman" w:hAnsi="Times New Roman" w:cs="Times New Roman"/>
          <w:b/>
          <w:sz w:val="28"/>
          <w:szCs w:val="28"/>
        </w:rPr>
        <w:t>2. Виды стимулирующих выплат.</w:t>
      </w:r>
    </w:p>
    <w:p w:rsidR="000329B3" w:rsidRPr="000329B3" w:rsidRDefault="003827B2" w:rsidP="003827B2">
      <w:pPr>
        <w:shd w:val="clear" w:color="auto" w:fill="FFFFFF"/>
        <w:tabs>
          <w:tab w:val="left" w:pos="0"/>
        </w:tabs>
        <w:spacing w:after="0" w:line="240" w:lineRule="auto"/>
        <w:ind w:left="14" w:right="139" w:hanging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>В целях поощрения работников ДК «Динамо» за выполненную работу работникам</w:t>
      </w:r>
      <w:r w:rsidR="00032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9B3" w:rsidRPr="000329B3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устанавливаются следующие виды выплат стимулирующего характера:</w:t>
      </w:r>
    </w:p>
    <w:p w:rsidR="000329B3" w:rsidRPr="000329B3" w:rsidRDefault="000329B3" w:rsidP="000329B3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0329B3">
        <w:rPr>
          <w:rFonts w:ascii="Times New Roman" w:eastAsia="Times New Roman" w:hAnsi="Times New Roman" w:cs="Times New Roman"/>
          <w:spacing w:val="-1"/>
          <w:sz w:val="28"/>
          <w:szCs w:val="28"/>
        </w:rPr>
        <w:t>выплаты за выслугу лет;</w:t>
      </w:r>
    </w:p>
    <w:p w:rsidR="000329B3" w:rsidRPr="000329B3" w:rsidRDefault="000329B3" w:rsidP="000329B3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329B3">
        <w:rPr>
          <w:rFonts w:ascii="Times New Roman" w:eastAsia="Times New Roman" w:hAnsi="Times New Roman" w:cs="Times New Roman"/>
          <w:spacing w:val="-1"/>
          <w:sz w:val="28"/>
          <w:szCs w:val="28"/>
        </w:rPr>
        <w:t>выплаты молодым специалистам;</w:t>
      </w:r>
    </w:p>
    <w:p w:rsidR="000329B3" w:rsidRPr="000329B3" w:rsidRDefault="000329B3" w:rsidP="000329B3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329B3">
        <w:rPr>
          <w:rFonts w:ascii="Times New Roman" w:eastAsia="Times New Roman" w:hAnsi="Times New Roman" w:cs="Times New Roman"/>
          <w:spacing w:val="-8"/>
          <w:sz w:val="28"/>
          <w:szCs w:val="28"/>
        </w:rPr>
        <w:t>выплаты за присвоение квалификационной категории, ученой степени и почетных званий.</w:t>
      </w:r>
    </w:p>
    <w:p w:rsidR="000329B3" w:rsidRPr="000329B3" w:rsidRDefault="000329B3" w:rsidP="000329B3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0329B3">
        <w:rPr>
          <w:rFonts w:ascii="Times New Roman" w:eastAsia="Times New Roman" w:hAnsi="Times New Roman" w:cs="Times New Roman"/>
          <w:sz w:val="28"/>
          <w:szCs w:val="28"/>
        </w:rPr>
        <w:t>премиальные выплаты по итогам работы (месяц, квартал, год);</w:t>
      </w:r>
    </w:p>
    <w:p w:rsidR="000329B3" w:rsidRPr="000329B3" w:rsidRDefault="000329B3" w:rsidP="000329B3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0329B3">
        <w:rPr>
          <w:rFonts w:ascii="Times New Roman" w:eastAsia="Times New Roman" w:hAnsi="Times New Roman" w:cs="Times New Roman"/>
          <w:sz w:val="28"/>
          <w:szCs w:val="28"/>
        </w:rPr>
        <w:t>за сложность, напряжённость и высокое качество работы.</w:t>
      </w:r>
    </w:p>
    <w:p w:rsidR="000329B3" w:rsidRPr="000329B3" w:rsidRDefault="003827B2" w:rsidP="000329B3">
      <w:pPr>
        <w:shd w:val="clear" w:color="auto" w:fill="FFFFFF"/>
        <w:tabs>
          <w:tab w:val="left" w:pos="0"/>
        </w:tabs>
        <w:spacing w:after="0" w:line="240" w:lineRule="auto"/>
        <w:ind w:left="14" w:right="134" w:hanging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2.2.</w:t>
      </w:r>
      <w:r w:rsidR="000329B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0329B3" w:rsidRPr="000329B3">
        <w:rPr>
          <w:rFonts w:ascii="Times New Roman" w:eastAsia="Times New Roman" w:hAnsi="Times New Roman" w:cs="Times New Roman"/>
          <w:spacing w:val="-2"/>
          <w:sz w:val="28"/>
          <w:szCs w:val="28"/>
        </w:rPr>
        <w:t>Выплаты стимулирующего</w:t>
      </w:r>
      <w:r w:rsidR="000329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характера, указанные в пункте 2</w:t>
      </w:r>
      <w:r w:rsidR="000329B3" w:rsidRPr="000329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настоящего Положения,</w:t>
      </w:r>
      <w:r w:rsidR="000329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 xml:space="preserve">производятся по приказу директора </w:t>
      </w:r>
      <w:r w:rsidR="000329B3">
        <w:rPr>
          <w:rFonts w:ascii="Times New Roman" w:eastAsia="Times New Roman" w:hAnsi="Times New Roman" w:cs="Times New Roman"/>
          <w:sz w:val="28"/>
          <w:szCs w:val="28"/>
        </w:rPr>
        <w:t>ДК «Динамо»</w:t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 xml:space="preserve"> в пределах бюджетных</w:t>
      </w:r>
      <w:r w:rsidR="00032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>ассигнований</w:t>
      </w:r>
      <w:r w:rsidR="00032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32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>оплату труда работников учреждения, а также средств,</w:t>
      </w:r>
      <w:r w:rsidR="00032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>поступающих</w:t>
      </w:r>
      <w:r w:rsidR="00032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32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>приносящей</w:t>
      </w:r>
      <w:r w:rsidR="00032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>доход</w:t>
      </w:r>
      <w:r w:rsidR="00032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0329B3" w:rsidRDefault="003827B2" w:rsidP="000329B3">
      <w:pPr>
        <w:shd w:val="clear" w:color="auto" w:fill="FFFFFF"/>
        <w:tabs>
          <w:tab w:val="left" w:pos="0"/>
        </w:tabs>
        <w:spacing w:after="0" w:line="240" w:lineRule="auto"/>
        <w:ind w:left="14" w:right="149" w:hanging="1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2.3.</w:t>
      </w:r>
      <w:r w:rsidR="000329B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>Размеры</w:t>
      </w:r>
      <w:r w:rsidR="000329B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>условия выплат стимулирующего характера устанавливаются</w:t>
      </w:r>
      <w:r w:rsidR="00032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9B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0329B3" w:rsidRPr="000329B3">
        <w:rPr>
          <w:rFonts w:ascii="Times New Roman" w:eastAsia="Times New Roman" w:hAnsi="Times New Roman" w:cs="Times New Roman"/>
          <w:spacing w:val="-1"/>
          <w:sz w:val="28"/>
          <w:szCs w:val="28"/>
        </w:rPr>
        <w:t>оллективным</w:t>
      </w:r>
      <w:r w:rsidR="000329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договором</w:t>
      </w:r>
      <w:r w:rsidR="000329B3" w:rsidRPr="000329B3">
        <w:rPr>
          <w:rFonts w:ascii="Times New Roman" w:eastAsia="Times New Roman" w:hAnsi="Times New Roman" w:cs="Times New Roman"/>
          <w:spacing w:val="-1"/>
          <w:sz w:val="28"/>
          <w:szCs w:val="28"/>
        </w:rPr>
        <w:t>, соглашениями, локальными и нормативными актами.</w:t>
      </w:r>
    </w:p>
    <w:p w:rsidR="003827B2" w:rsidRDefault="003827B2" w:rsidP="000329B3">
      <w:pPr>
        <w:shd w:val="clear" w:color="auto" w:fill="FFFFFF"/>
        <w:tabs>
          <w:tab w:val="left" w:pos="0"/>
        </w:tabs>
        <w:spacing w:after="0" w:line="240" w:lineRule="auto"/>
        <w:ind w:left="14" w:right="149" w:hanging="1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0399F" w:rsidRPr="00D0399F" w:rsidRDefault="00D0399F" w:rsidP="000329B3">
      <w:pPr>
        <w:shd w:val="clear" w:color="auto" w:fill="FFFFFF"/>
        <w:tabs>
          <w:tab w:val="left" w:pos="0"/>
        </w:tabs>
        <w:spacing w:after="0" w:line="240" w:lineRule="auto"/>
        <w:ind w:left="14" w:right="149" w:hanging="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lastRenderedPageBreak/>
        <w:t xml:space="preserve">3. Порядок </w:t>
      </w:r>
      <w:r w:rsidR="003827B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 размеры стимулирующих выплат.</w:t>
      </w:r>
    </w:p>
    <w:p w:rsidR="000329B3" w:rsidRPr="000329B3" w:rsidRDefault="003827B2" w:rsidP="000329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3.1. </w:t>
      </w:r>
      <w:r w:rsidR="000329B3" w:rsidRPr="000329B3">
        <w:rPr>
          <w:rFonts w:ascii="Times New Roman" w:eastAsia="Times New Roman" w:hAnsi="Times New Roman" w:cs="Times New Roman"/>
          <w:spacing w:val="-1"/>
          <w:sz w:val="28"/>
          <w:szCs w:val="28"/>
        </w:rPr>
        <w:t>Выплаты стимулирующего характера работникам</w:t>
      </w:r>
      <w:r w:rsidR="000329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ДК «Динамо»</w:t>
      </w:r>
      <w:r w:rsidR="000329B3" w:rsidRPr="000329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устанавливаются директором </w:t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 xml:space="preserve">учреждения в процентном отношении от должностного оклада (оклада) работников или в </w:t>
      </w:r>
      <w:r w:rsidR="000329B3" w:rsidRPr="000329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абсолютном размере в зависимости от достижения ими соответствующих качественных и (или) </w:t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>количественных показателей по каждой стимулирующей выплате.</w:t>
      </w:r>
    </w:p>
    <w:p w:rsidR="000329B3" w:rsidRPr="000329B3" w:rsidRDefault="003827B2" w:rsidP="000329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032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>Стимулирующие выплаты за выслугу лет в ДК «Динамо» начисляются на должностной оклад в следующих размерах:</w:t>
      </w:r>
    </w:p>
    <w:p w:rsidR="000329B3" w:rsidRPr="000329B3" w:rsidRDefault="000329B3" w:rsidP="00032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04"/>
        <w:gridCol w:w="5644"/>
      </w:tblGrid>
      <w:tr w:rsidR="000329B3" w:rsidRPr="000329B3" w:rsidTr="00A92DB6">
        <w:trPr>
          <w:trHeight w:hRule="exact" w:val="811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29B3" w:rsidRPr="000329B3" w:rsidRDefault="000329B3" w:rsidP="00A92D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9B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 стаже работы по специальности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29B3" w:rsidRPr="000329B3" w:rsidRDefault="000329B3" w:rsidP="00A92D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0" w:right="2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Размер надбавки</w:t>
            </w:r>
            <w:r w:rsidRPr="000329B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0329B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до</w:t>
            </w:r>
            <w:proofErr w:type="gramEnd"/>
            <w:r w:rsidR="00A92DB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329B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(в процентах к окладу </w:t>
            </w:r>
            <w:r w:rsidRPr="000329B3">
              <w:rPr>
                <w:rFonts w:ascii="Times New Roman" w:eastAsia="Times New Roman" w:hAnsi="Times New Roman" w:cs="Times New Roman"/>
                <w:sz w:val="28"/>
                <w:szCs w:val="28"/>
              </w:rPr>
              <w:t>(должностному окладу)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29B3" w:rsidRPr="000329B3" w:rsidTr="000329B3">
        <w:trPr>
          <w:trHeight w:hRule="exact" w:val="283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29B3" w:rsidRPr="000329B3" w:rsidRDefault="000329B3" w:rsidP="00A92D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9B3">
              <w:rPr>
                <w:rFonts w:ascii="Times New Roman" w:eastAsia="Times New Roman" w:hAnsi="Times New Roman" w:cs="Times New Roman"/>
                <w:sz w:val="28"/>
                <w:szCs w:val="28"/>
              </w:rPr>
              <w:t>от 3 до 8 лет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29B3" w:rsidRPr="000329B3" w:rsidRDefault="000329B3" w:rsidP="000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9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329B3" w:rsidRPr="000329B3" w:rsidTr="000329B3">
        <w:trPr>
          <w:trHeight w:hRule="exact" w:val="283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29B3" w:rsidRPr="000329B3" w:rsidRDefault="000329B3" w:rsidP="00A92D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9B3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8 лет до 13 лет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29B3" w:rsidRPr="000329B3" w:rsidRDefault="000329B3" w:rsidP="000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9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329B3" w:rsidRPr="000329B3" w:rsidTr="000329B3">
        <w:trPr>
          <w:trHeight w:hRule="exact" w:val="288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29B3" w:rsidRPr="000329B3" w:rsidRDefault="000329B3" w:rsidP="00A92D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9B3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13 лет до 18 лет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29B3" w:rsidRPr="000329B3" w:rsidRDefault="000329B3" w:rsidP="000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9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329B3" w:rsidRPr="000329B3" w:rsidTr="000329B3">
        <w:trPr>
          <w:trHeight w:hRule="exact" w:val="288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29B3" w:rsidRPr="000329B3" w:rsidRDefault="000329B3" w:rsidP="00A92D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9B3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18 лет до 23 лет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29B3" w:rsidRPr="000329B3" w:rsidRDefault="000329B3" w:rsidP="000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9B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329B3" w:rsidRPr="000329B3" w:rsidTr="000329B3">
        <w:trPr>
          <w:trHeight w:hRule="exact" w:val="302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29B3" w:rsidRPr="000329B3" w:rsidRDefault="000329B3" w:rsidP="00A92D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9B3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23 лет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29B3" w:rsidRPr="000329B3" w:rsidRDefault="000329B3" w:rsidP="000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9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0329B3" w:rsidRDefault="000329B3" w:rsidP="000329B3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0329B3" w:rsidRPr="000329B3" w:rsidRDefault="000329B3" w:rsidP="000329B3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0329B3">
        <w:rPr>
          <w:rFonts w:ascii="Times New Roman" w:eastAsia="Times New Roman" w:hAnsi="Times New Roman" w:cs="Times New Roman"/>
          <w:spacing w:val="-3"/>
          <w:sz w:val="28"/>
          <w:szCs w:val="28"/>
        </w:rPr>
        <w:t>Выплаты производятся в пределах фонда оплаты труда.</w:t>
      </w:r>
    </w:p>
    <w:p w:rsidR="000329B3" w:rsidRPr="000329B3" w:rsidRDefault="003827B2" w:rsidP="000329B3">
      <w:pPr>
        <w:shd w:val="clear" w:color="auto" w:fill="FFFFFF"/>
        <w:tabs>
          <w:tab w:val="left" w:pos="0"/>
        </w:tabs>
        <w:spacing w:after="0" w:line="240" w:lineRule="auto"/>
        <w:ind w:left="10" w:right="139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3.3.</w:t>
      </w:r>
      <w:r w:rsidR="000329B3" w:rsidRPr="000329B3">
        <w:rPr>
          <w:rFonts w:ascii="Times New Roman" w:hAnsi="Times New Roman" w:cs="Times New Roman"/>
          <w:sz w:val="28"/>
          <w:szCs w:val="28"/>
        </w:rPr>
        <w:tab/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>Стимулирующие выплаты устанавливаются молодым специалистам, приступившим</w:t>
      </w:r>
      <w:r w:rsidR="00032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 xml:space="preserve">к работе в </w:t>
      </w:r>
      <w:r w:rsidR="000329B3">
        <w:rPr>
          <w:rFonts w:ascii="Times New Roman" w:eastAsia="Times New Roman" w:hAnsi="Times New Roman" w:cs="Times New Roman"/>
          <w:sz w:val="28"/>
          <w:szCs w:val="28"/>
        </w:rPr>
        <w:t>ДК «Динамо»</w:t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 xml:space="preserve"> после окончания очного отделения образовательного</w:t>
      </w:r>
      <w:r w:rsidR="00032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9B3" w:rsidRPr="000329B3">
        <w:rPr>
          <w:rFonts w:ascii="Times New Roman" w:eastAsia="Times New Roman" w:hAnsi="Times New Roman" w:cs="Times New Roman"/>
          <w:spacing w:val="-1"/>
          <w:sz w:val="28"/>
          <w:szCs w:val="28"/>
        </w:rPr>
        <w:t>учреждения среднего или высшего профессионального образования</w:t>
      </w:r>
      <w:r w:rsidR="000329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329B3" w:rsidRPr="000329B3"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 w:rsidR="000329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329B3" w:rsidRPr="000329B3">
        <w:rPr>
          <w:rFonts w:ascii="Times New Roman" w:eastAsia="Times New Roman" w:hAnsi="Times New Roman" w:cs="Times New Roman"/>
          <w:spacing w:val="-1"/>
          <w:sz w:val="28"/>
          <w:szCs w:val="28"/>
        </w:rPr>
        <w:t>позднее</w:t>
      </w:r>
      <w:r w:rsidR="000329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329B3" w:rsidRPr="000329B3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="000329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329B3" w:rsidRPr="000329B3">
        <w:rPr>
          <w:rFonts w:ascii="Times New Roman" w:eastAsia="Times New Roman" w:hAnsi="Times New Roman" w:cs="Times New Roman"/>
          <w:spacing w:val="-1"/>
          <w:sz w:val="28"/>
          <w:szCs w:val="28"/>
        </w:rPr>
        <w:t>октября</w:t>
      </w:r>
      <w:r w:rsidR="000329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329B3" w:rsidRPr="000329B3">
        <w:rPr>
          <w:rFonts w:ascii="Times New Roman" w:eastAsia="Times New Roman" w:hAnsi="Times New Roman" w:cs="Times New Roman"/>
          <w:spacing w:val="-1"/>
          <w:sz w:val="28"/>
          <w:szCs w:val="28"/>
        </w:rPr>
        <w:t>года</w:t>
      </w:r>
      <w:r w:rsidR="000329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>окончания образовательного учреждения. Стимулирующие</w:t>
      </w:r>
      <w:r w:rsidR="00032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>выплаты</w:t>
      </w:r>
      <w:r w:rsidR="00032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>молодым</w:t>
      </w:r>
      <w:r w:rsidR="00032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>специалистам</w:t>
      </w:r>
      <w:r w:rsidR="00032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>выплачиваются в течени</w:t>
      </w:r>
      <w:proofErr w:type="gramStart"/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 xml:space="preserve"> трёх лет с момента трудоустройства при наличии непрерывного</w:t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br/>
        <w:t>стажа в размере до 40 процентов от должностного оклада. Выплаты производятся</w:t>
      </w:r>
      <w:r w:rsidR="00032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32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 w:rsidR="00032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>фонда оплаты труда.</w:t>
      </w:r>
    </w:p>
    <w:p w:rsidR="000329B3" w:rsidRPr="000329B3" w:rsidRDefault="003827B2" w:rsidP="000329B3">
      <w:pPr>
        <w:shd w:val="clear" w:color="auto" w:fill="FFFFFF"/>
        <w:tabs>
          <w:tab w:val="left" w:pos="0"/>
        </w:tabs>
        <w:spacing w:after="0" w:line="240" w:lineRule="auto"/>
        <w:ind w:left="19" w:right="130" w:hanging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3.4.</w:t>
      </w:r>
      <w:r w:rsidR="000329B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0329B3" w:rsidRPr="000329B3">
        <w:rPr>
          <w:rFonts w:ascii="Times New Roman" w:eastAsia="Times New Roman" w:hAnsi="Times New Roman" w:cs="Times New Roman"/>
          <w:spacing w:val="-7"/>
          <w:sz w:val="28"/>
          <w:szCs w:val="28"/>
        </w:rPr>
        <w:t>Стимулирующие выплаты работникам, которым в результате аттестации присвоена</w:t>
      </w:r>
      <w:r w:rsidR="000329B3" w:rsidRPr="000329B3">
        <w:rPr>
          <w:rFonts w:ascii="Times New Roman" w:eastAsia="Times New Roman" w:hAnsi="Times New Roman" w:cs="Times New Roman"/>
          <w:spacing w:val="-7"/>
          <w:sz w:val="28"/>
          <w:szCs w:val="28"/>
        </w:rPr>
        <w:br/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>квалификационная категория устанавливаются в следующих размерах:</w:t>
      </w:r>
    </w:p>
    <w:p w:rsidR="000329B3" w:rsidRDefault="000329B3" w:rsidP="000329B3">
      <w:pPr>
        <w:shd w:val="clear" w:color="auto" w:fill="FFFFFF"/>
        <w:spacing w:after="0" w:line="240" w:lineRule="auto"/>
        <w:ind w:left="19" w:right="-11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- </w:t>
      </w:r>
      <w:r w:rsidRPr="000329B3">
        <w:rPr>
          <w:rFonts w:ascii="Times New Roman" w:eastAsia="Times New Roman" w:hAnsi="Times New Roman" w:cs="Times New Roman"/>
          <w:spacing w:val="-7"/>
          <w:sz w:val="28"/>
          <w:szCs w:val="28"/>
        </w:rPr>
        <w:t>вторая категория - до 5 процентов должностного оклада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329B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(оклада); </w:t>
      </w:r>
    </w:p>
    <w:p w:rsidR="000329B3" w:rsidRDefault="000329B3" w:rsidP="000329B3">
      <w:pPr>
        <w:shd w:val="clear" w:color="auto" w:fill="FFFFFF"/>
        <w:spacing w:after="0" w:line="240" w:lineRule="auto"/>
        <w:ind w:left="19" w:right="-11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- </w:t>
      </w:r>
      <w:r w:rsidRPr="000329B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первая категория - до 10 процентов должностного оклада (оклада); </w:t>
      </w:r>
    </w:p>
    <w:p w:rsidR="000329B3" w:rsidRDefault="000329B3" w:rsidP="000329B3">
      <w:pPr>
        <w:shd w:val="clear" w:color="auto" w:fill="FFFFFF"/>
        <w:spacing w:after="0" w:line="240" w:lineRule="auto"/>
        <w:ind w:left="19" w:right="-11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- </w:t>
      </w:r>
      <w:r w:rsidRPr="000329B3">
        <w:rPr>
          <w:rFonts w:ascii="Times New Roman" w:eastAsia="Times New Roman" w:hAnsi="Times New Roman" w:cs="Times New Roman"/>
          <w:spacing w:val="-8"/>
          <w:sz w:val="28"/>
          <w:szCs w:val="28"/>
        </w:rPr>
        <w:t>высшая категория -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329B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до 15 процентов должностного оклада (оклада); </w:t>
      </w:r>
    </w:p>
    <w:p w:rsidR="000329B3" w:rsidRDefault="000329B3" w:rsidP="000329B3">
      <w:pPr>
        <w:shd w:val="clear" w:color="auto" w:fill="FFFFFF"/>
        <w:spacing w:after="0" w:line="240" w:lineRule="auto"/>
        <w:ind w:left="19" w:right="-11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- </w:t>
      </w:r>
      <w:r w:rsidRPr="000329B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ведущая категория - до 20 процентов должностного оклада (оклада); </w:t>
      </w:r>
    </w:p>
    <w:p w:rsidR="000329B3" w:rsidRPr="000329B3" w:rsidRDefault="000329B3" w:rsidP="000329B3">
      <w:pPr>
        <w:shd w:val="clear" w:color="auto" w:fill="FFFFFF"/>
        <w:spacing w:after="0" w:line="240" w:lineRule="auto"/>
        <w:ind w:left="19" w:right="-11"/>
        <w:jc w:val="both"/>
        <w:rPr>
          <w:rFonts w:ascii="Times New Roman" w:hAnsi="Times New Roman" w:cs="Times New Roman"/>
          <w:sz w:val="28"/>
          <w:szCs w:val="28"/>
        </w:rPr>
      </w:pPr>
      <w:r w:rsidRPr="000329B3">
        <w:rPr>
          <w:rFonts w:ascii="Times New Roman" w:eastAsia="Times New Roman" w:hAnsi="Times New Roman" w:cs="Times New Roman"/>
          <w:spacing w:val="-9"/>
          <w:sz w:val="28"/>
          <w:szCs w:val="28"/>
        </w:rPr>
        <w:t>Выплаты производятся в пределах фонда оплаты труда.</w:t>
      </w:r>
    </w:p>
    <w:p w:rsidR="000329B3" w:rsidRPr="000329B3" w:rsidRDefault="003827B2" w:rsidP="000329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25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3.5</w:t>
      </w:r>
      <w:r w:rsidR="000329B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. </w:t>
      </w:r>
      <w:r w:rsidR="000329B3" w:rsidRPr="000329B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Стимулирующие выплаты работникам культуры, имеющим звание «Заслуженный работник культуры» или учёную степень кандидата наук производится в пределах фонда оплаты труда в размере </w:t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>до 15% от должностного оклада (оклада).</w:t>
      </w:r>
    </w:p>
    <w:p w:rsidR="000329B3" w:rsidRPr="000329B3" w:rsidRDefault="003827B2" w:rsidP="00D0399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3.6</w:t>
      </w:r>
      <w:r w:rsidR="00D0399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. </w:t>
      </w:r>
      <w:r w:rsidR="000329B3" w:rsidRPr="000329B3">
        <w:rPr>
          <w:rFonts w:ascii="Times New Roman" w:eastAsia="Times New Roman" w:hAnsi="Times New Roman" w:cs="Times New Roman"/>
          <w:spacing w:val="-7"/>
          <w:sz w:val="28"/>
          <w:szCs w:val="28"/>
        </w:rPr>
        <w:t>Премирование работников осуществляется на основании приказа директора учреждения.</w:t>
      </w:r>
    </w:p>
    <w:p w:rsidR="000329B3" w:rsidRPr="000329B3" w:rsidRDefault="003827B2" w:rsidP="00D0399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3.7</w:t>
      </w:r>
      <w:r w:rsidR="00D0399F">
        <w:rPr>
          <w:rFonts w:ascii="Times New Roman" w:hAnsi="Times New Roman" w:cs="Times New Roman"/>
          <w:spacing w:val="-16"/>
          <w:sz w:val="28"/>
          <w:szCs w:val="28"/>
        </w:rPr>
        <w:t xml:space="preserve">. </w:t>
      </w:r>
      <w:r w:rsidR="000329B3" w:rsidRPr="000329B3">
        <w:rPr>
          <w:rFonts w:ascii="Times New Roman" w:eastAsia="Times New Roman" w:hAnsi="Times New Roman" w:cs="Times New Roman"/>
          <w:spacing w:val="-8"/>
          <w:sz w:val="28"/>
          <w:szCs w:val="28"/>
        </w:rPr>
        <w:t>Единовременное премирование производится в пределах фонда оплаты труда.</w:t>
      </w:r>
    </w:p>
    <w:p w:rsidR="000329B3" w:rsidRPr="000329B3" w:rsidRDefault="003827B2" w:rsidP="00D0399F">
      <w:pPr>
        <w:shd w:val="clear" w:color="auto" w:fill="FFFFFF"/>
        <w:tabs>
          <w:tab w:val="left" w:pos="0"/>
        </w:tabs>
        <w:spacing w:after="0" w:line="240" w:lineRule="auto"/>
        <w:ind w:left="34" w:hanging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3.8</w:t>
      </w:r>
      <w:r w:rsidR="00D0399F">
        <w:rPr>
          <w:rFonts w:ascii="Times New Roman" w:hAnsi="Times New Roman" w:cs="Times New Roman"/>
          <w:spacing w:val="-16"/>
          <w:sz w:val="28"/>
          <w:szCs w:val="28"/>
        </w:rPr>
        <w:t xml:space="preserve">. </w:t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>Суммарный размер премирования отдельным работникам определяется с учётом</w:t>
      </w:r>
      <w:r w:rsidR="00D03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9B3" w:rsidRPr="000329B3">
        <w:rPr>
          <w:rFonts w:ascii="Times New Roman" w:eastAsia="Times New Roman" w:hAnsi="Times New Roman" w:cs="Times New Roman"/>
          <w:spacing w:val="-9"/>
          <w:sz w:val="28"/>
          <w:szCs w:val="28"/>
        </w:rPr>
        <w:t>личного вклада в общие результаты работы и максимальными размерами не ограничивается.</w:t>
      </w:r>
    </w:p>
    <w:p w:rsidR="000329B3" w:rsidRPr="000329B3" w:rsidRDefault="003827B2" w:rsidP="00D0399F">
      <w:pPr>
        <w:shd w:val="clear" w:color="auto" w:fill="FFFFFF"/>
        <w:tabs>
          <w:tab w:val="left" w:pos="0"/>
          <w:tab w:val="left" w:pos="1051"/>
        </w:tabs>
        <w:spacing w:after="0" w:line="240" w:lineRule="auto"/>
        <w:ind w:left="34" w:hanging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3.9</w:t>
      </w:r>
      <w:r w:rsidR="00D0399F"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  <w:r w:rsidR="000329B3" w:rsidRPr="000329B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Текущее премирование работников </w:t>
      </w:r>
      <w:r w:rsidR="00D0399F">
        <w:rPr>
          <w:rFonts w:ascii="Times New Roman" w:eastAsia="Times New Roman" w:hAnsi="Times New Roman" w:cs="Times New Roman"/>
          <w:spacing w:val="-7"/>
          <w:sz w:val="28"/>
          <w:szCs w:val="28"/>
        </w:rPr>
        <w:t>ДК «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Динамо</w:t>
      </w:r>
      <w:r w:rsidR="00D0399F">
        <w:rPr>
          <w:rFonts w:ascii="Times New Roman" w:eastAsia="Times New Roman" w:hAnsi="Times New Roman" w:cs="Times New Roman"/>
          <w:spacing w:val="-7"/>
          <w:sz w:val="28"/>
          <w:szCs w:val="28"/>
        </w:rPr>
        <w:t>»</w:t>
      </w:r>
      <w:r w:rsidR="000329B3" w:rsidRPr="000329B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осуществляется при</w:t>
      </w:r>
      <w:r w:rsidR="000329B3" w:rsidRPr="000329B3">
        <w:rPr>
          <w:rFonts w:ascii="Times New Roman" w:eastAsia="Times New Roman" w:hAnsi="Times New Roman" w:cs="Times New Roman"/>
          <w:spacing w:val="-7"/>
          <w:sz w:val="28"/>
          <w:szCs w:val="28"/>
        </w:rPr>
        <w:br/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>выполнении следующих показателей:</w:t>
      </w:r>
    </w:p>
    <w:p w:rsidR="000329B3" w:rsidRPr="000329B3" w:rsidRDefault="00D0399F" w:rsidP="00D0399F">
      <w:pPr>
        <w:shd w:val="clear" w:color="auto" w:fill="FFFFFF"/>
        <w:tabs>
          <w:tab w:val="left" w:pos="0"/>
          <w:tab w:val="left" w:pos="1118"/>
        </w:tabs>
        <w:spacing w:after="0" w:line="240" w:lineRule="auto"/>
        <w:ind w:left="34" w:hanging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6"/>
          <w:sz w:val="28"/>
          <w:szCs w:val="28"/>
        </w:rPr>
        <w:lastRenderedPageBreak/>
        <w:t xml:space="preserve">                   </w:t>
      </w:r>
      <w:r w:rsidR="000329B3" w:rsidRPr="000329B3">
        <w:rPr>
          <w:rFonts w:ascii="Times New Roman" w:hAnsi="Times New Roman" w:cs="Times New Roman"/>
          <w:spacing w:val="-26"/>
          <w:sz w:val="28"/>
          <w:szCs w:val="28"/>
        </w:rPr>
        <w:t>1)</w:t>
      </w:r>
      <w:r>
        <w:rPr>
          <w:rFonts w:ascii="Times New Roman" w:hAnsi="Times New Roman" w:cs="Times New Roman"/>
          <w:spacing w:val="-26"/>
          <w:sz w:val="28"/>
          <w:szCs w:val="28"/>
        </w:rPr>
        <w:t>.</w:t>
      </w:r>
      <w:r w:rsidR="000329B3" w:rsidRPr="000329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="000329B3" w:rsidRPr="000329B3">
        <w:rPr>
          <w:rFonts w:ascii="Times New Roman" w:eastAsia="Times New Roman" w:hAnsi="Times New Roman" w:cs="Times New Roman"/>
          <w:spacing w:val="-7"/>
          <w:sz w:val="28"/>
          <w:szCs w:val="28"/>
        </w:rPr>
        <w:t>ачественное,   без   замечаний   вышестоящего   руководства,   исполнение   должностных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>обязанностей, возложенных на работника должностной инструкцией;</w:t>
      </w:r>
    </w:p>
    <w:p w:rsidR="00D0399F" w:rsidRDefault="00D0399F" w:rsidP="00D0399F">
      <w:pPr>
        <w:shd w:val="clear" w:color="auto" w:fill="FFFFFF"/>
        <w:tabs>
          <w:tab w:val="left" w:pos="0"/>
        </w:tabs>
        <w:spacing w:after="0" w:line="240" w:lineRule="auto"/>
        <w:ind w:left="34" w:hanging="34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              </w:t>
      </w:r>
      <w:r w:rsidR="000329B3" w:rsidRPr="000329B3">
        <w:rPr>
          <w:rFonts w:ascii="Times New Roman" w:hAnsi="Times New Roman" w:cs="Times New Roman"/>
          <w:spacing w:val="-14"/>
          <w:sz w:val="28"/>
          <w:szCs w:val="28"/>
        </w:rPr>
        <w:t>2)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="000329B3" w:rsidRPr="000329B3">
        <w:rPr>
          <w:rFonts w:ascii="Times New Roman" w:eastAsia="Times New Roman" w:hAnsi="Times New Roman" w:cs="Times New Roman"/>
          <w:spacing w:val="-5"/>
          <w:sz w:val="28"/>
          <w:szCs w:val="28"/>
        </w:rPr>
        <w:t>воевременное    и    качественное    выполнение    порученных    заданий,    соблюдение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0329B3" w:rsidRPr="000329B3">
        <w:rPr>
          <w:rFonts w:ascii="Times New Roman" w:eastAsia="Times New Roman" w:hAnsi="Times New Roman" w:cs="Times New Roman"/>
          <w:spacing w:val="-8"/>
          <w:sz w:val="28"/>
          <w:szCs w:val="28"/>
        </w:rPr>
        <w:t>установленного распорядка рабочего дня, отсутствие нарушений трудовой дисциплины.</w:t>
      </w:r>
    </w:p>
    <w:p w:rsidR="000329B3" w:rsidRPr="000329B3" w:rsidRDefault="00D0399F" w:rsidP="00A03577">
      <w:pPr>
        <w:shd w:val="clear" w:color="auto" w:fill="FFFFFF"/>
        <w:spacing w:after="0" w:line="240" w:lineRule="auto"/>
        <w:ind w:left="851" w:hanging="34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3). З</w:t>
      </w:r>
      <w:r w:rsidR="000329B3" w:rsidRPr="000329B3">
        <w:rPr>
          <w:rFonts w:ascii="Times New Roman" w:eastAsia="Times New Roman" w:hAnsi="Times New Roman" w:cs="Times New Roman"/>
          <w:spacing w:val="-8"/>
          <w:sz w:val="28"/>
          <w:szCs w:val="28"/>
        </w:rPr>
        <w:t>а выполнение особо важных заданий;</w:t>
      </w:r>
    </w:p>
    <w:p w:rsidR="000329B3" w:rsidRPr="000329B3" w:rsidRDefault="00D0399F" w:rsidP="00A03577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851" w:hanging="34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4). З</w:t>
      </w:r>
      <w:r w:rsidR="000329B3" w:rsidRPr="000329B3">
        <w:rPr>
          <w:rFonts w:ascii="Times New Roman" w:eastAsia="Times New Roman" w:hAnsi="Times New Roman" w:cs="Times New Roman"/>
          <w:spacing w:val="-8"/>
          <w:sz w:val="28"/>
          <w:szCs w:val="28"/>
        </w:rPr>
        <w:t>а выполнение разовых работ, непредусмотренных планом;</w:t>
      </w:r>
    </w:p>
    <w:p w:rsidR="000329B3" w:rsidRPr="000329B3" w:rsidRDefault="00D0399F" w:rsidP="00A03577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851" w:hanging="34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5). З</w:t>
      </w:r>
      <w:r w:rsidR="000329B3" w:rsidRPr="000329B3">
        <w:rPr>
          <w:rFonts w:ascii="Times New Roman" w:eastAsia="Times New Roman" w:hAnsi="Times New Roman" w:cs="Times New Roman"/>
          <w:spacing w:val="-8"/>
          <w:sz w:val="28"/>
          <w:szCs w:val="28"/>
        </w:rPr>
        <w:t>а срочное и качественное выполнение отдельных работ;</w:t>
      </w:r>
    </w:p>
    <w:p w:rsidR="000329B3" w:rsidRPr="000329B3" w:rsidRDefault="00D0399F" w:rsidP="00A03577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851" w:hanging="34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6). В</w:t>
      </w:r>
      <w:r w:rsidR="000329B3" w:rsidRPr="000329B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связи с профессиональными праздниками (день клубного работника)</w:t>
      </w:r>
    </w:p>
    <w:p w:rsidR="000329B3" w:rsidRPr="000329B3" w:rsidRDefault="00D0399F" w:rsidP="00A03577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851" w:hanging="34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7). В</w:t>
      </w:r>
      <w:r w:rsidR="000329B3" w:rsidRPr="000329B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связи с юбилейной датой (50,55,60 и каждые последующие 5 лет со дня рождения);</w:t>
      </w:r>
    </w:p>
    <w:p w:rsidR="000329B3" w:rsidRPr="000329B3" w:rsidRDefault="00D0399F" w:rsidP="00A03577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851" w:hanging="34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8). П</w:t>
      </w:r>
      <w:r w:rsidR="000329B3" w:rsidRPr="000329B3">
        <w:rPr>
          <w:rFonts w:ascii="Times New Roman" w:eastAsia="Times New Roman" w:hAnsi="Times New Roman" w:cs="Times New Roman"/>
          <w:spacing w:val="-8"/>
          <w:sz w:val="28"/>
          <w:szCs w:val="28"/>
        </w:rPr>
        <w:t>рисвоение почётного звания РФ, Челябинской области или Округа.</w:t>
      </w:r>
    </w:p>
    <w:p w:rsidR="000329B3" w:rsidRPr="000329B3" w:rsidRDefault="003827B2" w:rsidP="00D0399F">
      <w:pPr>
        <w:shd w:val="clear" w:color="auto" w:fill="FFFFFF"/>
        <w:tabs>
          <w:tab w:val="left" w:pos="0"/>
        </w:tabs>
        <w:spacing w:after="0" w:line="240" w:lineRule="auto"/>
        <w:ind w:left="34" w:hanging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3.10</w:t>
      </w:r>
      <w:r w:rsidR="00D0399F"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  <w:r w:rsidR="000329B3" w:rsidRPr="000329B3">
        <w:rPr>
          <w:rFonts w:ascii="Times New Roman" w:eastAsia="Times New Roman" w:hAnsi="Times New Roman" w:cs="Times New Roman"/>
          <w:spacing w:val="-3"/>
          <w:sz w:val="28"/>
          <w:szCs w:val="28"/>
        </w:rPr>
        <w:t>Единовременное премирование работников осуществляется на основании приказа</w:t>
      </w:r>
      <w:r w:rsidR="00D0399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>директора ДК «Динамо».</w:t>
      </w:r>
    </w:p>
    <w:p w:rsidR="000329B3" w:rsidRPr="000329B3" w:rsidRDefault="003827B2" w:rsidP="00D0399F">
      <w:pPr>
        <w:shd w:val="clear" w:color="auto" w:fill="FFFFFF"/>
        <w:tabs>
          <w:tab w:val="left" w:pos="0"/>
          <w:tab w:val="left" w:pos="1104"/>
        </w:tabs>
        <w:spacing w:after="0" w:line="240" w:lineRule="auto"/>
        <w:ind w:left="34" w:right="10" w:hanging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3.11</w:t>
      </w:r>
      <w:r w:rsidR="00D0399F">
        <w:rPr>
          <w:rFonts w:ascii="Times New Roman" w:hAnsi="Times New Roman" w:cs="Times New Roman"/>
          <w:spacing w:val="-13"/>
          <w:sz w:val="28"/>
          <w:szCs w:val="28"/>
        </w:rPr>
        <w:t xml:space="preserve">. </w:t>
      </w:r>
      <w:r w:rsidR="000329B3" w:rsidRPr="000329B3">
        <w:rPr>
          <w:rFonts w:ascii="Times New Roman" w:eastAsia="Times New Roman" w:hAnsi="Times New Roman" w:cs="Times New Roman"/>
          <w:spacing w:val="-7"/>
          <w:sz w:val="28"/>
          <w:szCs w:val="28"/>
        </w:rPr>
        <w:t>Конкретный размер премии может определяться как в процентах к окладу работника,</w:t>
      </w:r>
      <w:r w:rsidR="00D0399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0329B3" w:rsidRPr="000329B3">
        <w:rPr>
          <w:rFonts w:ascii="Times New Roman" w:eastAsia="Times New Roman" w:hAnsi="Times New Roman" w:cs="Times New Roman"/>
          <w:spacing w:val="-7"/>
          <w:sz w:val="28"/>
          <w:szCs w:val="28"/>
        </w:rPr>
        <w:t>так</w:t>
      </w:r>
      <w:r w:rsidR="00D0399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0329B3" w:rsidRPr="000329B3">
        <w:rPr>
          <w:rFonts w:ascii="Times New Roman" w:eastAsia="Times New Roman" w:hAnsi="Times New Roman" w:cs="Times New Roman"/>
          <w:spacing w:val="-7"/>
          <w:sz w:val="28"/>
          <w:szCs w:val="28"/>
        </w:rPr>
        <w:t>и</w:t>
      </w:r>
      <w:r w:rsidR="00D0399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0329B3" w:rsidRPr="000329B3">
        <w:rPr>
          <w:rFonts w:ascii="Times New Roman" w:eastAsia="Times New Roman" w:hAnsi="Times New Roman" w:cs="Times New Roman"/>
          <w:spacing w:val="-8"/>
          <w:sz w:val="28"/>
          <w:szCs w:val="28"/>
        </w:rPr>
        <w:t>в абсолютном размере, в пределах фонда оплаты труда Учреждения. Максимальным</w:t>
      </w:r>
      <w:r w:rsidR="00D0399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0329B3" w:rsidRPr="000329B3">
        <w:rPr>
          <w:rFonts w:ascii="Times New Roman" w:eastAsia="Times New Roman" w:hAnsi="Times New Roman" w:cs="Times New Roman"/>
          <w:spacing w:val="-8"/>
          <w:sz w:val="28"/>
          <w:szCs w:val="28"/>
        </w:rPr>
        <w:t>размером</w:t>
      </w:r>
      <w:r w:rsidR="00D0399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0329B3" w:rsidRPr="000329B3">
        <w:rPr>
          <w:rFonts w:ascii="Times New Roman" w:eastAsia="Times New Roman" w:hAnsi="Times New Roman" w:cs="Times New Roman"/>
          <w:spacing w:val="-8"/>
          <w:sz w:val="28"/>
          <w:szCs w:val="28"/>
        </w:rPr>
        <w:t>премия</w:t>
      </w:r>
      <w:r w:rsidR="00D0399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>по итогам работы не ограничена.</w:t>
      </w:r>
    </w:p>
    <w:p w:rsidR="000329B3" w:rsidRPr="000329B3" w:rsidRDefault="003827B2" w:rsidP="00D0399F">
      <w:pPr>
        <w:shd w:val="clear" w:color="auto" w:fill="FFFFFF"/>
        <w:tabs>
          <w:tab w:val="left" w:pos="0"/>
          <w:tab w:val="left" w:pos="1051"/>
        </w:tabs>
        <w:spacing w:after="0" w:line="240" w:lineRule="auto"/>
        <w:ind w:left="34" w:hanging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3.12</w:t>
      </w:r>
      <w:r w:rsidR="00D0399F">
        <w:rPr>
          <w:rFonts w:ascii="Times New Roman" w:hAnsi="Times New Roman" w:cs="Times New Roman"/>
          <w:spacing w:val="-13"/>
          <w:sz w:val="28"/>
          <w:szCs w:val="28"/>
        </w:rPr>
        <w:t xml:space="preserve">. </w:t>
      </w:r>
      <w:r w:rsidR="000329B3" w:rsidRPr="000329B3">
        <w:rPr>
          <w:rFonts w:ascii="Times New Roman" w:eastAsia="Times New Roman" w:hAnsi="Times New Roman" w:cs="Times New Roman"/>
          <w:spacing w:val="-2"/>
          <w:sz w:val="28"/>
          <w:szCs w:val="28"/>
        </w:rPr>
        <w:t>К показателям, влияющим на изменение размера стимулирующих выплат, относятся:</w:t>
      </w:r>
      <w:r w:rsidR="000329B3" w:rsidRPr="000329B3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="00D0399F">
        <w:rPr>
          <w:rFonts w:ascii="Times New Roman" w:eastAsia="Times New Roman" w:hAnsi="Times New Roman" w:cs="Times New Roman"/>
          <w:sz w:val="28"/>
          <w:szCs w:val="28"/>
        </w:rPr>
        <w:t xml:space="preserve">     - </w:t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>наличие дисциплинарного взыскания (замечание, выговор) - до 100 %;</w:t>
      </w:r>
    </w:p>
    <w:p w:rsidR="000329B3" w:rsidRPr="000329B3" w:rsidRDefault="00D0399F" w:rsidP="00D0399F">
      <w:pPr>
        <w:shd w:val="clear" w:color="auto" w:fill="FFFFFF"/>
        <w:tabs>
          <w:tab w:val="left" w:pos="0"/>
        </w:tabs>
        <w:spacing w:after="0" w:line="240" w:lineRule="auto"/>
        <w:ind w:left="34" w:hanging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</w:t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>неисполнение     или     ненадлежащее     исполнение    работником     своих    обязанностей, предусмотренных должностной инструкцией - до 100%;</w:t>
      </w:r>
    </w:p>
    <w:p w:rsidR="000329B3" w:rsidRPr="000329B3" w:rsidRDefault="00D0399F" w:rsidP="00D0399F">
      <w:pPr>
        <w:shd w:val="clear" w:color="auto" w:fill="FFFFFF"/>
        <w:tabs>
          <w:tab w:val="left" w:pos="0"/>
        </w:tabs>
        <w:spacing w:after="0" w:line="240" w:lineRule="auto"/>
        <w:ind w:left="34" w:right="24" w:hanging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29B3" w:rsidRPr="000329B3">
        <w:rPr>
          <w:rFonts w:ascii="Times New Roman" w:hAnsi="Times New Roman" w:cs="Times New Roman"/>
          <w:sz w:val="28"/>
          <w:szCs w:val="28"/>
        </w:rPr>
        <w:t xml:space="preserve">- </w:t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>нарушение правил внутреннего трудового распорядка, техники безопасности и противопожарной защиты, грубое нарушение требований охраны труда, производственной санитарии - до 100%;</w:t>
      </w:r>
    </w:p>
    <w:p w:rsidR="000329B3" w:rsidRPr="000329B3" w:rsidRDefault="00D0399F" w:rsidP="00D0399F">
      <w:pPr>
        <w:shd w:val="clear" w:color="auto" w:fill="FFFFFF"/>
        <w:tabs>
          <w:tab w:val="left" w:pos="0"/>
        </w:tabs>
        <w:spacing w:after="0" w:line="240" w:lineRule="auto"/>
        <w:ind w:left="34" w:hanging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</w:t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 xml:space="preserve">невыполнение приказов и распоряжений руководства и организационно-распорядительных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ДК «Динамо»</w:t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 xml:space="preserve"> - до 100%;</w:t>
      </w:r>
    </w:p>
    <w:p w:rsidR="000329B3" w:rsidRPr="000329B3" w:rsidRDefault="00D0399F" w:rsidP="00D0399F">
      <w:pPr>
        <w:shd w:val="clear" w:color="auto" w:fill="FFFFFF"/>
        <w:tabs>
          <w:tab w:val="left" w:pos="0"/>
        </w:tabs>
        <w:spacing w:after="0" w:line="240" w:lineRule="auto"/>
        <w:ind w:left="34" w:hanging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</w:t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 xml:space="preserve">прогул, а также появление на работе в нетрезвом состоянии либо отсутствие на рабочем </w:t>
      </w:r>
      <w:r w:rsidR="000329B3" w:rsidRPr="000329B3">
        <w:rPr>
          <w:rFonts w:ascii="Times New Roman" w:eastAsia="Times New Roman" w:hAnsi="Times New Roman" w:cs="Times New Roman"/>
          <w:spacing w:val="-1"/>
          <w:sz w:val="28"/>
          <w:szCs w:val="28"/>
        </w:rPr>
        <w:t>месте без уважительных причин, распитие спиртных напитков в рабочее время - до 100%;</w:t>
      </w:r>
    </w:p>
    <w:p w:rsidR="000329B3" w:rsidRPr="000329B3" w:rsidRDefault="00D0399F" w:rsidP="00D0399F">
      <w:pPr>
        <w:shd w:val="clear" w:color="auto" w:fill="FFFFFF"/>
        <w:tabs>
          <w:tab w:val="left" w:pos="0"/>
        </w:tabs>
        <w:spacing w:after="0" w:line="240" w:lineRule="auto"/>
        <w:ind w:left="34" w:hanging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- </w:t>
      </w:r>
      <w:r w:rsidR="000329B3" w:rsidRPr="000329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утрата, повреждение и причинение ущерба имуществу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ДК «Динамо»</w:t>
      </w:r>
      <w:r w:rsidR="000329B3" w:rsidRPr="000329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 до 100%;</w:t>
      </w:r>
    </w:p>
    <w:p w:rsidR="000329B3" w:rsidRPr="000329B3" w:rsidRDefault="003827B2" w:rsidP="00D0399F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spacing w:after="0" w:line="240" w:lineRule="auto"/>
        <w:ind w:left="34" w:right="2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3.13</w:t>
      </w:r>
      <w:r w:rsidR="00D039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="000329B3" w:rsidRPr="000329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Стимулирующие выплаты формируются с учетом районного коэффициента 1,15, не образуют новых окладов (должностных окладов), не учитываются при начислении иных </w:t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>стимулирующих и компенсационных выплат.</w:t>
      </w:r>
    </w:p>
    <w:p w:rsidR="000329B3" w:rsidRPr="000329B3" w:rsidRDefault="003827B2" w:rsidP="00D0399F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spacing w:after="0" w:line="240" w:lineRule="auto"/>
        <w:ind w:left="34" w:right="2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3.14</w:t>
      </w:r>
      <w:r w:rsidR="00D039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 xml:space="preserve">Работникам </w:t>
      </w:r>
      <w:r w:rsidR="00D0399F">
        <w:rPr>
          <w:rFonts w:ascii="Times New Roman" w:eastAsia="Times New Roman" w:hAnsi="Times New Roman" w:cs="Times New Roman"/>
          <w:sz w:val="28"/>
          <w:szCs w:val="28"/>
        </w:rPr>
        <w:t>ДК «Динамо»</w:t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предусматриваются выплаты за высокую результативность, выполнение сложных заданий, высокое качество, напряжённость.</w:t>
      </w:r>
    </w:p>
    <w:p w:rsidR="000329B3" w:rsidRDefault="003827B2" w:rsidP="00D0399F">
      <w:pPr>
        <w:shd w:val="clear" w:color="auto" w:fill="FFFFFF"/>
        <w:tabs>
          <w:tab w:val="left" w:pos="0"/>
          <w:tab w:val="left" w:pos="1152"/>
        </w:tabs>
        <w:spacing w:after="0" w:line="240" w:lineRule="auto"/>
        <w:ind w:left="34" w:right="24" w:hanging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3.15</w:t>
      </w:r>
      <w:r w:rsidR="00D0399F">
        <w:rPr>
          <w:rFonts w:ascii="Times New Roman" w:hAnsi="Times New Roman" w:cs="Times New Roman"/>
          <w:spacing w:val="-13"/>
          <w:sz w:val="28"/>
          <w:szCs w:val="28"/>
        </w:rPr>
        <w:t xml:space="preserve">. </w:t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>Размер вышеуказанных выплат стимулирующего характера</w:t>
      </w:r>
      <w:r w:rsidR="00D03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br/>
      </w:r>
      <w:r w:rsidR="000329B3" w:rsidRPr="000329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работнику устанавливается приказом директора </w:t>
      </w:r>
      <w:r w:rsidR="00D0399F">
        <w:rPr>
          <w:rFonts w:ascii="Times New Roman" w:eastAsia="Times New Roman" w:hAnsi="Times New Roman" w:cs="Times New Roman"/>
          <w:spacing w:val="-1"/>
          <w:sz w:val="28"/>
          <w:szCs w:val="28"/>
        </w:rPr>
        <w:t>ДК «Динамо»</w:t>
      </w:r>
      <w:r w:rsidR="000329B3" w:rsidRPr="000329B3">
        <w:rPr>
          <w:rFonts w:ascii="Times New Roman" w:eastAsia="Times New Roman" w:hAnsi="Times New Roman" w:cs="Times New Roman"/>
          <w:spacing w:val="-1"/>
          <w:sz w:val="28"/>
          <w:szCs w:val="28"/>
        </w:rPr>
        <w:t>. Конкретный размер</w:t>
      </w:r>
      <w:r w:rsidR="00D039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329B3" w:rsidRPr="000329B3">
        <w:rPr>
          <w:rFonts w:ascii="Times New Roman" w:eastAsia="Times New Roman" w:hAnsi="Times New Roman" w:cs="Times New Roman"/>
          <w:spacing w:val="-1"/>
          <w:sz w:val="28"/>
          <w:szCs w:val="28"/>
        </w:rPr>
        <w:t>выплаты</w:t>
      </w:r>
      <w:r w:rsidR="00D039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329B3" w:rsidRPr="000329B3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устанавливается в процентах к должностному окладу или абсолютной</w:t>
      </w:r>
      <w:r w:rsidR="00D039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329B3" w:rsidRPr="000329B3">
        <w:rPr>
          <w:rFonts w:ascii="Times New Roman" w:eastAsia="Times New Roman" w:hAnsi="Times New Roman" w:cs="Times New Roman"/>
          <w:spacing w:val="-1"/>
          <w:sz w:val="28"/>
          <w:szCs w:val="28"/>
        </w:rPr>
        <w:t>величине.</w:t>
      </w:r>
      <w:r w:rsidR="00D039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Вып</w:t>
      </w:r>
      <w:r w:rsidR="000329B3" w:rsidRPr="000329B3">
        <w:rPr>
          <w:rFonts w:ascii="Times New Roman" w:eastAsia="Times New Roman" w:hAnsi="Times New Roman" w:cs="Times New Roman"/>
          <w:spacing w:val="-1"/>
          <w:sz w:val="28"/>
          <w:szCs w:val="28"/>
        </w:rPr>
        <w:t>латы</w:t>
      </w:r>
      <w:r w:rsidR="00D039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329B3" w:rsidRPr="000329B3">
        <w:rPr>
          <w:rFonts w:ascii="Times New Roman" w:eastAsia="Times New Roman" w:hAnsi="Times New Roman" w:cs="Times New Roman"/>
          <w:sz w:val="28"/>
          <w:szCs w:val="28"/>
        </w:rPr>
        <w:t>производятся в пределах фонда оплаты труда.</w:t>
      </w:r>
    </w:p>
    <w:p w:rsidR="00A92DB6" w:rsidRDefault="00A92DB6" w:rsidP="00D0399F">
      <w:pPr>
        <w:shd w:val="clear" w:color="auto" w:fill="FFFFFF"/>
        <w:tabs>
          <w:tab w:val="left" w:pos="0"/>
          <w:tab w:val="left" w:pos="1152"/>
        </w:tabs>
        <w:spacing w:after="0" w:line="240" w:lineRule="auto"/>
        <w:ind w:left="34" w:right="24" w:hanging="3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82334" w:rsidRPr="00082334" w:rsidRDefault="00082334" w:rsidP="00D0399F">
      <w:pPr>
        <w:shd w:val="clear" w:color="auto" w:fill="FFFFFF"/>
        <w:tabs>
          <w:tab w:val="left" w:pos="0"/>
          <w:tab w:val="left" w:pos="1152"/>
        </w:tabs>
        <w:spacing w:after="0" w:line="240" w:lineRule="auto"/>
        <w:ind w:left="34" w:right="24" w:hanging="3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A92DB6" w:rsidRDefault="00A92DB6" w:rsidP="00D0399F">
      <w:pPr>
        <w:shd w:val="clear" w:color="auto" w:fill="FFFFFF"/>
        <w:tabs>
          <w:tab w:val="left" w:pos="0"/>
          <w:tab w:val="left" w:pos="1152"/>
        </w:tabs>
        <w:spacing w:after="0" w:line="240" w:lineRule="auto"/>
        <w:ind w:left="34" w:right="24" w:hanging="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Размер стимулирующей выплаты</w:t>
      </w:r>
    </w:p>
    <w:p w:rsidR="00A92DB6" w:rsidRDefault="00A92DB6" w:rsidP="00A92DB6">
      <w:pPr>
        <w:shd w:val="clear" w:color="auto" w:fill="FFFFFF"/>
        <w:tabs>
          <w:tab w:val="left" w:pos="0"/>
          <w:tab w:val="left" w:pos="1152"/>
        </w:tabs>
        <w:spacing w:after="0" w:line="240" w:lineRule="auto"/>
        <w:ind w:left="34" w:right="24" w:hanging="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5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8"/>
        <w:gridCol w:w="5467"/>
        <w:gridCol w:w="3830"/>
      </w:tblGrid>
      <w:tr w:rsidR="000329B3" w:rsidRPr="000329B3" w:rsidTr="00A92DB6">
        <w:trPr>
          <w:trHeight w:hRule="exact" w:val="73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9B3" w:rsidRPr="003827B2" w:rsidRDefault="003827B2" w:rsidP="003827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827B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827B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827B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27B2" w:rsidRPr="003827B2" w:rsidRDefault="003827B2" w:rsidP="003827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27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  <w:p w:rsidR="003827B2" w:rsidRPr="003827B2" w:rsidRDefault="003827B2" w:rsidP="003827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27B2" w:rsidRPr="003827B2" w:rsidRDefault="003827B2" w:rsidP="003827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27B2" w:rsidRPr="003827B2" w:rsidRDefault="003827B2" w:rsidP="003827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27B2" w:rsidRPr="003827B2" w:rsidRDefault="003827B2" w:rsidP="003827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329B3" w:rsidRPr="003827B2" w:rsidRDefault="003827B2" w:rsidP="003827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7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 </w:t>
            </w:r>
            <w:proofErr w:type="spellStart"/>
            <w:r w:rsidRPr="003827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дипло</w:t>
            </w:r>
            <w:r w:rsidR="000329B3" w:rsidRPr="003827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фестивалях</w:t>
            </w:r>
            <w:proofErr w:type="spellEnd"/>
            <w:r w:rsidR="000329B3" w:rsidRPr="003827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="000329B3" w:rsidRPr="003827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соревнованиях</w:t>
            </w:r>
            <w:proofErr w:type="gramEnd"/>
            <w:r w:rsidR="000329B3" w:rsidRPr="003827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выставках специалистов, спортивных секций единовременная выплата в т.ч.: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9B3" w:rsidRPr="003827B2" w:rsidRDefault="003827B2" w:rsidP="003827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7B2">
              <w:rPr>
                <w:rFonts w:ascii="Times New Roman" w:hAnsi="Times New Roman" w:cs="Times New Roman"/>
                <w:b/>
                <w:sz w:val="28"/>
                <w:szCs w:val="28"/>
              </w:rPr>
              <w:t>Размер выплаты</w:t>
            </w:r>
          </w:p>
        </w:tc>
      </w:tr>
      <w:tr w:rsidR="003827B2" w:rsidRPr="000329B3" w:rsidTr="00A92DB6">
        <w:trPr>
          <w:trHeight w:hRule="exact" w:val="1068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B2" w:rsidRPr="000329B3" w:rsidRDefault="003827B2" w:rsidP="00A92D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27B2" w:rsidRDefault="003827B2" w:rsidP="000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66D">
              <w:rPr>
                <w:rFonts w:ascii="Times New Roman" w:hAnsi="Times New Roman" w:cs="Times New Roman"/>
                <w:sz w:val="28"/>
                <w:szCs w:val="28"/>
              </w:rPr>
              <w:t>За сверхнормативное количество участников в кружках и коллективах на период занятий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7B2" w:rsidRPr="000329B3" w:rsidRDefault="003827B2" w:rsidP="000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7B2" w:rsidRPr="000329B3" w:rsidTr="00A92DB6">
        <w:trPr>
          <w:trHeight w:hRule="exact" w:val="363"/>
        </w:trPr>
        <w:tc>
          <w:tcPr>
            <w:tcW w:w="75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B2" w:rsidRDefault="003827B2" w:rsidP="00A92D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27B2" w:rsidRPr="00BD666D" w:rsidRDefault="003827B2" w:rsidP="000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66D">
              <w:rPr>
                <w:rFonts w:ascii="Times New Roman" w:hAnsi="Times New Roman" w:cs="Times New Roman"/>
                <w:sz w:val="28"/>
                <w:szCs w:val="28"/>
              </w:rPr>
              <w:t xml:space="preserve">Более 5 человек          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7B2" w:rsidRPr="000329B3" w:rsidRDefault="003827B2" w:rsidP="000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66D">
              <w:rPr>
                <w:rFonts w:ascii="Times New Roman" w:hAnsi="Times New Roman" w:cs="Times New Roman"/>
                <w:sz w:val="28"/>
                <w:szCs w:val="28"/>
              </w:rPr>
              <w:t>до 10 % от ставки</w:t>
            </w:r>
          </w:p>
        </w:tc>
      </w:tr>
      <w:tr w:rsidR="003827B2" w:rsidRPr="000329B3" w:rsidTr="00A92DB6">
        <w:trPr>
          <w:trHeight w:hRule="exact" w:val="663"/>
        </w:trPr>
        <w:tc>
          <w:tcPr>
            <w:tcW w:w="7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7B2" w:rsidRDefault="003827B2" w:rsidP="00A92D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27B2" w:rsidRPr="00BD666D" w:rsidRDefault="003827B2" w:rsidP="000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10 человек        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7B2" w:rsidRPr="00BD666D" w:rsidRDefault="003827B2" w:rsidP="00382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Pr="00BD666D">
              <w:rPr>
                <w:rFonts w:ascii="Times New Roman" w:hAnsi="Times New Roman" w:cs="Times New Roman"/>
                <w:sz w:val="28"/>
                <w:szCs w:val="28"/>
              </w:rPr>
              <w:t>0 % от ставки</w:t>
            </w:r>
          </w:p>
          <w:p w:rsidR="003827B2" w:rsidRPr="000329B3" w:rsidRDefault="003827B2" w:rsidP="000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7B2" w:rsidRPr="000329B3" w:rsidTr="00A92DB6">
        <w:trPr>
          <w:trHeight w:hRule="exact" w:val="1635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B2" w:rsidRDefault="003827B2" w:rsidP="00A92D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7B2" w:rsidRDefault="003827B2" w:rsidP="003827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диплом (свидетельство) участника в конкурсах, фестивалях, соревнованиях, выставках единовременная выплата в т.ч.: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7B2" w:rsidRDefault="003827B2" w:rsidP="00382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9B3" w:rsidRPr="000329B3" w:rsidTr="00A92DB6">
        <w:trPr>
          <w:trHeight w:hRule="exact" w:val="430"/>
        </w:trPr>
        <w:tc>
          <w:tcPr>
            <w:tcW w:w="7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9B3" w:rsidRPr="000329B3" w:rsidRDefault="000329B3" w:rsidP="00A9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9B3" w:rsidRPr="000329B3" w:rsidRDefault="000329B3" w:rsidP="000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9B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городских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29B3" w:rsidRPr="000329B3" w:rsidRDefault="000329B3" w:rsidP="000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9B3">
              <w:rPr>
                <w:rFonts w:ascii="Times New Roman" w:eastAsia="Times New Roman" w:hAnsi="Times New Roman" w:cs="Times New Roman"/>
                <w:sz w:val="28"/>
                <w:szCs w:val="28"/>
              </w:rPr>
              <w:t>до 10%</w:t>
            </w:r>
          </w:p>
        </w:tc>
      </w:tr>
      <w:tr w:rsidR="000329B3" w:rsidRPr="000329B3" w:rsidTr="00A92DB6">
        <w:trPr>
          <w:trHeight w:hRule="exact" w:val="422"/>
        </w:trPr>
        <w:tc>
          <w:tcPr>
            <w:tcW w:w="7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9B3" w:rsidRPr="000329B3" w:rsidRDefault="000329B3" w:rsidP="00A9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9B3" w:rsidRPr="000329B3" w:rsidRDefault="000329B3" w:rsidP="000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9B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областных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29B3" w:rsidRPr="000329B3" w:rsidRDefault="000329B3" w:rsidP="000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9B3">
              <w:rPr>
                <w:rFonts w:ascii="Times New Roman" w:eastAsia="Times New Roman" w:hAnsi="Times New Roman" w:cs="Times New Roman"/>
                <w:sz w:val="28"/>
                <w:szCs w:val="28"/>
              </w:rPr>
              <w:t>до 15%</w:t>
            </w:r>
          </w:p>
        </w:tc>
      </w:tr>
      <w:tr w:rsidR="000329B3" w:rsidRPr="000329B3" w:rsidTr="00A92DB6">
        <w:trPr>
          <w:trHeight w:hRule="exact" w:val="429"/>
        </w:trPr>
        <w:tc>
          <w:tcPr>
            <w:tcW w:w="7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9B3" w:rsidRPr="000329B3" w:rsidRDefault="000329B3" w:rsidP="00A9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9B3" w:rsidRPr="000329B3" w:rsidRDefault="000329B3" w:rsidP="000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9B3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 и выше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29B3" w:rsidRPr="000329B3" w:rsidRDefault="000329B3" w:rsidP="000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9B3">
              <w:rPr>
                <w:rFonts w:ascii="Times New Roman" w:eastAsia="Times New Roman" w:hAnsi="Times New Roman" w:cs="Times New Roman"/>
                <w:sz w:val="28"/>
                <w:szCs w:val="28"/>
              </w:rPr>
              <w:t>до 25%</w:t>
            </w:r>
          </w:p>
        </w:tc>
      </w:tr>
      <w:tr w:rsidR="000329B3" w:rsidRPr="000329B3" w:rsidTr="00A92DB6">
        <w:trPr>
          <w:trHeight w:hRule="exact" w:val="298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9B3" w:rsidRPr="000329B3" w:rsidRDefault="003827B2" w:rsidP="00A92D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29B3" w:rsidRPr="000329B3" w:rsidRDefault="000329B3" w:rsidP="000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грамоты, благодарственные письма, и другие знаки  отличия,  присвоенные  государственными, негосударственными    органами    управления    и общественными              организациями,              не подтверждённые денежными выплатами, </w:t>
            </w:r>
            <w:proofErr w:type="gramStart"/>
            <w:r w:rsidRPr="000329B3">
              <w:rPr>
                <w:rFonts w:ascii="Times New Roman" w:eastAsia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032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творческой деятельности сотрудников и в связи с их юбилейными датами - единовременная надбавка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29B3" w:rsidRPr="000329B3" w:rsidRDefault="000329B3" w:rsidP="000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9B3">
              <w:rPr>
                <w:rFonts w:ascii="Times New Roman" w:eastAsia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0329B3" w:rsidRPr="000329B3" w:rsidTr="00A92DB6">
        <w:trPr>
          <w:trHeight w:hRule="exact" w:val="239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29B3" w:rsidRPr="000329B3" w:rsidRDefault="00A92DB6" w:rsidP="00A92D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29B3" w:rsidRPr="000329B3" w:rsidRDefault="000329B3" w:rsidP="000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организацию, проведение мероприятий </w:t>
            </w:r>
            <w:r w:rsidRPr="000329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(праздников, конкурсов, фестивалей и других) не </w:t>
            </w:r>
            <w:r w:rsidRPr="00032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предусмотренных социальным заказом и выполнение дополнительных заданий, не </w:t>
            </w:r>
            <w:r w:rsidRPr="000329B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предусмотренных должностными обязанностями </w:t>
            </w:r>
            <w:r w:rsidRPr="000329B3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единовременная выплата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29B3" w:rsidRPr="000329B3" w:rsidRDefault="000329B3" w:rsidP="000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9B3">
              <w:rPr>
                <w:rFonts w:ascii="Times New Roman" w:eastAsia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0329B3" w:rsidRPr="000329B3" w:rsidTr="00A92DB6">
        <w:trPr>
          <w:trHeight w:hRule="exact" w:val="198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29B3" w:rsidRPr="000329B3" w:rsidRDefault="00A92DB6" w:rsidP="00A92D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29B3" w:rsidRPr="000329B3" w:rsidRDefault="000329B3" w:rsidP="000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9B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За проведение мероприятий, семинаров, </w:t>
            </w:r>
            <w:proofErr w:type="gramStart"/>
            <w:r w:rsidRPr="000329B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мастеров-</w:t>
            </w:r>
            <w:r w:rsidRPr="000329B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</w:t>
            </w:r>
            <w:proofErr w:type="gramEnd"/>
            <w:r w:rsidRPr="00032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ознакомлению с народными ремеслами, традициями и обрядами для детей жителей города и привлечение их в коллективы единовременная выплата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29B3" w:rsidRPr="000329B3" w:rsidRDefault="000329B3" w:rsidP="000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9B3">
              <w:rPr>
                <w:rFonts w:ascii="Times New Roman" w:eastAsia="Times New Roman" w:hAnsi="Times New Roman" w:cs="Times New Roman"/>
                <w:sz w:val="28"/>
                <w:szCs w:val="28"/>
              </w:rPr>
              <w:t>до 100%</w:t>
            </w:r>
          </w:p>
        </w:tc>
      </w:tr>
      <w:tr w:rsidR="000329B3" w:rsidRPr="000329B3" w:rsidTr="00A92DB6">
        <w:trPr>
          <w:trHeight w:hRule="exact" w:val="170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29B3" w:rsidRPr="000329B3" w:rsidRDefault="00A92DB6" w:rsidP="00A92D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29B3" w:rsidRPr="000329B3" w:rsidRDefault="000329B3" w:rsidP="000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9B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За авторские разработки и реализацию мастерами </w:t>
            </w:r>
            <w:r w:rsidRPr="00032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КПР особо сложных проектов декоративно </w:t>
            </w:r>
            <w:proofErr w:type="gramStart"/>
            <w:r w:rsidRPr="000329B3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0329B3">
              <w:rPr>
                <w:rFonts w:ascii="Times New Roman" w:eastAsia="Times New Roman" w:hAnsi="Times New Roman" w:cs="Times New Roman"/>
                <w:sz w:val="28"/>
                <w:szCs w:val="28"/>
              </w:rPr>
              <w:t>рикладного, швейного, кукольного, оформительского дела - единовременная выплата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29B3" w:rsidRPr="000329B3" w:rsidRDefault="000329B3" w:rsidP="000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9B3">
              <w:rPr>
                <w:rFonts w:ascii="Times New Roman" w:eastAsia="Times New Roman" w:hAnsi="Times New Roman" w:cs="Times New Roman"/>
                <w:sz w:val="28"/>
                <w:szCs w:val="28"/>
              </w:rPr>
              <w:t>до 100%</w:t>
            </w:r>
          </w:p>
        </w:tc>
      </w:tr>
      <w:tr w:rsidR="000329B3" w:rsidRPr="000329B3" w:rsidTr="00A92DB6">
        <w:trPr>
          <w:trHeight w:hRule="exact" w:val="59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29B3" w:rsidRPr="000329B3" w:rsidRDefault="00A92DB6" w:rsidP="00A92D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29B3" w:rsidRPr="000329B3" w:rsidRDefault="000329B3" w:rsidP="000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9B3">
              <w:rPr>
                <w:rFonts w:ascii="Times New Roman" w:eastAsia="Times New Roman" w:hAnsi="Times New Roman" w:cs="Times New Roman"/>
                <w:sz w:val="28"/>
                <w:szCs w:val="28"/>
              </w:rPr>
              <w:t>За ученую степень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29B3" w:rsidRPr="000329B3" w:rsidRDefault="000329B3" w:rsidP="000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9B3">
              <w:rPr>
                <w:rFonts w:ascii="Times New Roman" w:eastAsia="Times New Roman" w:hAnsi="Times New Roman" w:cs="Times New Roman"/>
                <w:sz w:val="28"/>
                <w:szCs w:val="28"/>
              </w:rPr>
              <w:t>до 15%</w:t>
            </w:r>
          </w:p>
        </w:tc>
      </w:tr>
      <w:tr w:rsidR="000329B3" w:rsidRPr="000329B3" w:rsidTr="00A92DB6">
        <w:trPr>
          <w:trHeight w:hRule="exact" w:val="84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29B3" w:rsidRPr="000329B3" w:rsidRDefault="00A92DB6" w:rsidP="00A92D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29B3" w:rsidRPr="000329B3" w:rsidRDefault="000329B3" w:rsidP="000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9B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За инновационные формы работы единовременная </w:t>
            </w:r>
            <w:r w:rsidRPr="000329B3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29B3" w:rsidRPr="00A03577" w:rsidRDefault="000329B3" w:rsidP="000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57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до </w:t>
            </w:r>
            <w:r w:rsidRPr="00A03577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329B3" w:rsidRPr="000329B3" w:rsidTr="00A92DB6">
        <w:trPr>
          <w:trHeight w:hRule="exact" w:val="311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29B3" w:rsidRPr="000329B3" w:rsidRDefault="00A92DB6" w:rsidP="00A92D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29B3" w:rsidRPr="000329B3" w:rsidRDefault="000329B3" w:rsidP="000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высокие качественные результаты практической деятельности: ведение </w:t>
            </w:r>
            <w:proofErr w:type="spellStart"/>
            <w:r w:rsidRPr="000329B3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микрорайонной</w:t>
            </w:r>
            <w:proofErr w:type="spellEnd"/>
            <w:r w:rsidRPr="00032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городской, областной, зональной </w:t>
            </w:r>
            <w:r w:rsidRPr="000329B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программы на высоком профессиональном уровне; </w:t>
            </w:r>
            <w:r w:rsidRPr="00032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напряженность интенсивного творческого </w:t>
            </w:r>
            <w:r w:rsidRPr="000329B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труда; за успешное выполнение наиболее сложной </w:t>
            </w:r>
            <w:r w:rsidRPr="000329B3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творческой работы</w:t>
            </w:r>
            <w:r w:rsidR="00A92D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329B3">
              <w:rPr>
                <w:rFonts w:ascii="Times New Roman" w:eastAsia="Times New Roman" w:hAnsi="Times New Roman" w:cs="Times New Roman"/>
                <w:sz w:val="28"/>
                <w:szCs w:val="28"/>
              </w:rPr>
              <w:t>- единовременная выплата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29B3" w:rsidRPr="000329B3" w:rsidRDefault="000329B3" w:rsidP="0003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9B3">
              <w:rPr>
                <w:rFonts w:ascii="Times New Roman" w:eastAsia="Times New Roman" w:hAnsi="Times New Roman" w:cs="Times New Roman"/>
                <w:sz w:val="28"/>
                <w:szCs w:val="28"/>
              </w:rPr>
              <w:t>до 50%</w:t>
            </w:r>
          </w:p>
        </w:tc>
      </w:tr>
    </w:tbl>
    <w:p w:rsidR="00BD666D" w:rsidRPr="00BD666D" w:rsidRDefault="00BD666D" w:rsidP="00BD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66D" w:rsidRPr="00BD666D" w:rsidRDefault="00BD666D" w:rsidP="00BD66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66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92DB6">
        <w:rPr>
          <w:rFonts w:ascii="Times New Roman" w:hAnsi="Times New Roman" w:cs="Times New Roman"/>
          <w:b/>
          <w:sz w:val="28"/>
          <w:szCs w:val="28"/>
        </w:rPr>
        <w:t>Сроки</w:t>
      </w:r>
      <w:r w:rsidRPr="00BD666D">
        <w:rPr>
          <w:rFonts w:ascii="Times New Roman" w:hAnsi="Times New Roman" w:cs="Times New Roman"/>
          <w:b/>
          <w:sz w:val="28"/>
          <w:szCs w:val="28"/>
        </w:rPr>
        <w:t xml:space="preserve"> выплаты премии.</w:t>
      </w:r>
    </w:p>
    <w:p w:rsidR="00BD666D" w:rsidRPr="00BD666D" w:rsidRDefault="00BD666D" w:rsidP="00BD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6D">
        <w:rPr>
          <w:rFonts w:ascii="Times New Roman" w:hAnsi="Times New Roman" w:cs="Times New Roman"/>
          <w:sz w:val="28"/>
          <w:szCs w:val="28"/>
        </w:rPr>
        <w:t>5.1. Единовременная премия выплачивается, как правило, в ближайший срок выплаты заработной платы.</w:t>
      </w:r>
    </w:p>
    <w:p w:rsidR="00BD666D" w:rsidRDefault="00BD666D" w:rsidP="00BD666D">
      <w:pPr>
        <w:jc w:val="both"/>
        <w:rPr>
          <w:b/>
          <w:sz w:val="28"/>
          <w:szCs w:val="28"/>
        </w:rPr>
      </w:pPr>
    </w:p>
    <w:p w:rsidR="00C16FCF" w:rsidRDefault="00C16FCF"/>
    <w:sectPr w:rsidR="00C16FCF" w:rsidSect="00BD66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54B2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74B3E59"/>
    <w:multiLevelType w:val="singleLevel"/>
    <w:tmpl w:val="9EEEAC82"/>
    <w:lvl w:ilvl="0">
      <w:start w:val="3"/>
      <w:numFmt w:val="decimal"/>
      <w:lvlText w:val="%1)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594639C"/>
    <w:multiLevelType w:val="singleLevel"/>
    <w:tmpl w:val="F23C8082"/>
    <w:lvl w:ilvl="0">
      <w:start w:val="1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C8812C2"/>
    <w:multiLevelType w:val="singleLevel"/>
    <w:tmpl w:val="7A940A6A"/>
    <w:lvl w:ilvl="0">
      <w:start w:val="40"/>
      <w:numFmt w:val="decimal"/>
      <w:lvlText w:val="%1.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EDB5057"/>
    <w:multiLevelType w:val="singleLevel"/>
    <w:tmpl w:val="BD2A9D60"/>
    <w:lvl w:ilvl="0">
      <w:start w:val="52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AC67D0C"/>
    <w:multiLevelType w:val="singleLevel"/>
    <w:tmpl w:val="F520872E"/>
    <w:lvl w:ilvl="0">
      <w:start w:val="36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DAD5AE3"/>
    <w:multiLevelType w:val="singleLevel"/>
    <w:tmpl w:val="1C820FB2"/>
    <w:lvl w:ilvl="0">
      <w:start w:val="48"/>
      <w:numFmt w:val="decimal"/>
      <w:lvlText w:val="%1."/>
      <w:legacy w:legacy="1" w:legacySpace="0" w:legacyIndent="3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5"/>
    <w:lvlOverride w:ilvl="0">
      <w:startOverride w:val="36"/>
    </w:lvlOverride>
  </w:num>
  <w:num w:numId="3">
    <w:abstractNumId w:val="3"/>
    <w:lvlOverride w:ilvl="0">
      <w:startOverride w:val="40"/>
    </w:lvlOverride>
  </w:num>
  <w:num w:numId="4">
    <w:abstractNumId w:val="1"/>
    <w:lvlOverride w:ilvl="0">
      <w:startOverride w:val="3"/>
    </w:lvlOverride>
  </w:num>
  <w:num w:numId="5">
    <w:abstractNumId w:val="6"/>
    <w:lvlOverride w:ilvl="0">
      <w:startOverride w:val="48"/>
    </w:lvlOverride>
  </w:num>
  <w:num w:numId="6">
    <w:abstractNumId w:val="4"/>
    <w:lvlOverride w:ilvl="0">
      <w:startOverride w:val="52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D666D"/>
    <w:rsid w:val="000329B3"/>
    <w:rsid w:val="00082334"/>
    <w:rsid w:val="000C5D6E"/>
    <w:rsid w:val="001077C7"/>
    <w:rsid w:val="003827B2"/>
    <w:rsid w:val="00856492"/>
    <w:rsid w:val="00A03577"/>
    <w:rsid w:val="00A92DB6"/>
    <w:rsid w:val="00BD666D"/>
    <w:rsid w:val="00C16FCF"/>
    <w:rsid w:val="00C869B5"/>
    <w:rsid w:val="00D0399F"/>
    <w:rsid w:val="00D91129"/>
    <w:rsid w:val="00E3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2013-06-28T09:26:00Z</dcterms:created>
  <dcterms:modified xsi:type="dcterms:W3CDTF">2013-12-11T06:16:00Z</dcterms:modified>
</cp:coreProperties>
</file>